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58684" w14:textId="77777777" w:rsidR="003D67C2" w:rsidRPr="003D67C2" w:rsidRDefault="003D67C2" w:rsidP="003D67C2">
      <w:pPr>
        <w:jc w:val="center"/>
        <w:rPr>
          <w:b/>
          <w:bCs/>
        </w:rPr>
      </w:pPr>
      <w:r w:rsidRPr="003D67C2">
        <w:rPr>
          <w:b/>
          <w:bCs/>
        </w:rPr>
        <w:t>Mikosszéplak Község Önkormányzata Képviselő-testületének 1/2022. (I. 19.) önkormányzati rendelete</w:t>
      </w:r>
    </w:p>
    <w:p w14:paraId="634637D0" w14:textId="77777777" w:rsidR="003D67C2" w:rsidRPr="003D67C2" w:rsidRDefault="003D67C2" w:rsidP="003D67C2">
      <w:pPr>
        <w:jc w:val="center"/>
        <w:rPr>
          <w:b/>
          <w:bCs/>
        </w:rPr>
      </w:pPr>
      <w:r w:rsidRPr="003D67C2">
        <w:rPr>
          <w:b/>
          <w:bCs/>
        </w:rPr>
        <w:t>az önkormányzat Szervezeti és Működési Szabályzatáról</w:t>
      </w:r>
    </w:p>
    <w:p w14:paraId="17D819CE" w14:textId="77777777" w:rsidR="003D67C2" w:rsidRPr="003D67C2" w:rsidRDefault="003D67C2" w:rsidP="003D67C2">
      <w:pPr>
        <w:jc w:val="center"/>
      </w:pPr>
      <w:r w:rsidRPr="003D67C2">
        <w:t>Hatályos: 2025. 10. 01</w:t>
      </w:r>
    </w:p>
    <w:p w14:paraId="5862C0B6" w14:textId="77777777" w:rsidR="003D67C2" w:rsidRPr="003D67C2" w:rsidRDefault="003D67C2" w:rsidP="003D67C2">
      <w:pPr>
        <w:jc w:val="both"/>
      </w:pPr>
      <w:r w:rsidRPr="003D67C2">
        <w:t>Mikosszéplak Község Önkormányzatának Képviselő-testülete Magyarország Alaptörvénye 32. cikk (2) bekezdésében meghatározott eredeti jogalkotói hatáskörében, az Alaptörvény 32. cikk (1) bekezdés d. pontjában meghatározott feladatkörében eljárva az alábbi rendeletet alkotja:</w:t>
      </w:r>
    </w:p>
    <w:p w14:paraId="5F87EDE4" w14:textId="77777777" w:rsidR="003D67C2" w:rsidRPr="003D67C2" w:rsidRDefault="003D67C2" w:rsidP="003D67C2">
      <w:pPr>
        <w:jc w:val="center"/>
      </w:pPr>
      <w:r w:rsidRPr="003D67C2">
        <w:t>I. Fejezet</w:t>
      </w:r>
    </w:p>
    <w:p w14:paraId="7CBE339E" w14:textId="77777777" w:rsidR="003D67C2" w:rsidRPr="003D67C2" w:rsidRDefault="003D67C2" w:rsidP="003D67C2">
      <w:pPr>
        <w:jc w:val="center"/>
      </w:pPr>
      <w:r w:rsidRPr="003D67C2">
        <w:t>Általános rendelkezések</w:t>
      </w:r>
    </w:p>
    <w:p w14:paraId="27CF34E7" w14:textId="77777777" w:rsidR="003D67C2" w:rsidRPr="003D67C2" w:rsidRDefault="003D67C2" w:rsidP="003D67C2">
      <w:r w:rsidRPr="003D67C2">
        <w:t>1.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A Képviselő-testület és szervei számára a jogszabályokban foglalt feladat- és hatásköri, szervezeti és működési előírásokat a jelen SZMSZ-ben foglaltak figyelembevételével kell alkalmazni.</w:t>
      </w:r>
    </w:p>
    <w:p w14:paraId="532D492D" w14:textId="77777777" w:rsidR="003D67C2" w:rsidRPr="003D67C2" w:rsidRDefault="003D67C2" w:rsidP="003D67C2">
      <w:r w:rsidRPr="003D67C2">
        <w:t>2.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Az önkormányzat hivatalos megnevezése: Mikosszéplak Község Önkormányzata (a továbbiakban: önkormányzat)</w:t>
      </w:r>
    </w:p>
    <w:p w14:paraId="0B5D133A" w14:textId="77777777" w:rsidR="003D67C2" w:rsidRPr="003D67C2" w:rsidRDefault="003D67C2" w:rsidP="003D67C2">
      <w:r w:rsidRPr="003D67C2">
        <w:t>(2) Az önkormányzat székhelye: 9835 Mikosszéplak, Rákóczi F. u. 88.</w:t>
      </w:r>
    </w:p>
    <w:p w14:paraId="0CB73D50" w14:textId="77777777" w:rsidR="003D67C2" w:rsidRPr="003D67C2" w:rsidRDefault="003D67C2" w:rsidP="003D67C2">
      <w:r w:rsidRPr="003D67C2">
        <w:t>(3) Az önkormányzat pecsétje: kör alakú, közepén a magyar címer, a köríven pedig „Mikosszéplak Község Önkormányzata *Mikosszéplak*” felirat található.</w:t>
      </w:r>
    </w:p>
    <w:p w14:paraId="6CB7E41A" w14:textId="77777777" w:rsidR="003D67C2" w:rsidRPr="003D67C2" w:rsidRDefault="003D67C2" w:rsidP="003D67C2">
      <w:r w:rsidRPr="003D67C2">
        <w:t>(4) Az önkormányzati jogok gyakorlására feljogosított szervezet: Mikosszéplak Község Önkormányzatának Képviselő-testülete (a továbbiakban: képviselő-testület).</w:t>
      </w:r>
    </w:p>
    <w:p w14:paraId="65B6A291" w14:textId="77777777" w:rsidR="003D67C2" w:rsidRPr="003D67C2" w:rsidRDefault="003D67C2" w:rsidP="003D67C2">
      <w:r w:rsidRPr="003D67C2">
        <w:t xml:space="preserve">(5) Az Önkormányzat hivatala: </w:t>
      </w:r>
      <w:proofErr w:type="spellStart"/>
      <w:r w:rsidRPr="003D67C2">
        <w:t>Kámi</w:t>
      </w:r>
      <w:proofErr w:type="spellEnd"/>
      <w:r w:rsidRPr="003D67C2">
        <w:t xml:space="preserve"> Közös Önkormányzati Hivatal, székhelye 9841 Kám, Kossuth Lajos utca 26. (a továbbiakban: Hivatal).</w:t>
      </w:r>
    </w:p>
    <w:p w14:paraId="2A878EE3" w14:textId="77777777" w:rsidR="003D67C2" w:rsidRPr="003D67C2" w:rsidRDefault="003D67C2" w:rsidP="003D67C2">
      <w:r w:rsidRPr="003D67C2">
        <w:t>(6) Az önkormányzat jelképei: a címer, a zászló és a pecsét.</w:t>
      </w:r>
    </w:p>
    <w:p w14:paraId="2D8157C2" w14:textId="77777777" w:rsidR="003D67C2" w:rsidRPr="003D67C2" w:rsidRDefault="003D67C2" w:rsidP="003D67C2">
      <w:r w:rsidRPr="003D67C2">
        <w:t>(7) Az önkormányzat jelképeit és azok használatának rendjét a képviselő-testület külön rendeletben állapítja meg.</w:t>
      </w:r>
    </w:p>
    <w:p w14:paraId="56107748" w14:textId="77777777" w:rsidR="003D67C2" w:rsidRPr="003D67C2" w:rsidRDefault="003D67C2" w:rsidP="003D67C2">
      <w:r w:rsidRPr="003D67C2">
        <w:t>(8)</w:t>
      </w:r>
      <w:r w:rsidRPr="003D67C2">
        <w:rPr>
          <w:vertAlign w:val="superscript"/>
        </w:rPr>
        <w:t>1</w:t>
      </w:r>
      <w:r w:rsidRPr="003D67C2">
        <w:t xml:space="preserve"> Az önkormányzat működési területe: Mikosszéplak község közigazgatási területe.</w:t>
      </w:r>
    </w:p>
    <w:p w14:paraId="50BCDBC6" w14:textId="77777777" w:rsidR="003D67C2" w:rsidRPr="003D67C2" w:rsidRDefault="003D67C2" w:rsidP="003D67C2">
      <w:pPr>
        <w:jc w:val="center"/>
      </w:pPr>
      <w:r w:rsidRPr="003D67C2">
        <w:t>II. Fejezet</w:t>
      </w:r>
    </w:p>
    <w:p w14:paraId="784813DE" w14:textId="77777777" w:rsidR="003D67C2" w:rsidRPr="003D67C2" w:rsidRDefault="003D67C2" w:rsidP="003D67C2">
      <w:pPr>
        <w:jc w:val="center"/>
      </w:pPr>
      <w:r w:rsidRPr="003D67C2">
        <w:t>A képviselő-testület feladat és hatásköre</w:t>
      </w:r>
    </w:p>
    <w:p w14:paraId="002F1CCB" w14:textId="77777777" w:rsidR="003D67C2" w:rsidRPr="003D67C2" w:rsidRDefault="003D67C2" w:rsidP="003D67C2">
      <w:pPr>
        <w:jc w:val="center"/>
      </w:pPr>
      <w:r w:rsidRPr="003D67C2">
        <w:t>3.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</w:t>
      </w:r>
      <w:r w:rsidRPr="003D67C2">
        <w:rPr>
          <w:vertAlign w:val="superscript"/>
        </w:rPr>
        <w:t>2</w:t>
      </w:r>
    </w:p>
    <w:p w14:paraId="2A705603" w14:textId="77777777" w:rsidR="003D67C2" w:rsidRPr="003D67C2" w:rsidRDefault="003D67C2" w:rsidP="003D67C2">
      <w:r w:rsidRPr="003D67C2">
        <w:t xml:space="preserve">(2) Az önkormányzat által ellátandó alaptevékenységeket kormányzati </w:t>
      </w:r>
      <w:proofErr w:type="spellStart"/>
      <w:r w:rsidRPr="003D67C2">
        <w:t>funkciónként</w:t>
      </w:r>
      <w:proofErr w:type="spellEnd"/>
      <w:r w:rsidRPr="003D67C2">
        <w:t xml:space="preserve"> 1. melléklet tartalmazza.</w:t>
      </w:r>
    </w:p>
    <w:p w14:paraId="32A088C2" w14:textId="77777777" w:rsidR="003D67C2" w:rsidRPr="003D67C2" w:rsidRDefault="003D67C2" w:rsidP="003D67C2">
      <w:r w:rsidRPr="003D67C2">
        <w:t>(3) Az Önkormányzat önként vállalja az alábbi feladatok ellátását:</w:t>
      </w:r>
    </w:p>
    <w:p w14:paraId="53AB5045" w14:textId="77777777" w:rsidR="003D67C2" w:rsidRPr="003D67C2" w:rsidRDefault="003D67C2" w:rsidP="003D67C2">
      <w:r w:rsidRPr="003D67C2">
        <w:lastRenderedPageBreak/>
        <w:t>a) civil szervezetek támogatása,</w:t>
      </w:r>
    </w:p>
    <w:p w14:paraId="6E334014" w14:textId="77777777" w:rsidR="003D67C2" w:rsidRPr="003D67C2" w:rsidRDefault="003D67C2" w:rsidP="003D67C2">
      <w:r w:rsidRPr="003D67C2">
        <w:t>b) helyi elismerő címek, kitüntetések adományozása.</w:t>
      </w:r>
    </w:p>
    <w:p w14:paraId="3F2E3760" w14:textId="77777777" w:rsidR="003D67C2" w:rsidRPr="003D67C2" w:rsidRDefault="003D67C2" w:rsidP="003D67C2">
      <w:r w:rsidRPr="003D67C2">
        <w:t>(4) További feladatok önkéntes vállalása előtt minden esetben előkészítő eljárást kell lefolytatni, amelyben tisztázni szükséges a feladat ellátásának anyagi, személyi és technikai feltételeit. Az előkészítő eljárást a Képviselő-testület döntésétől függően a polgármester vagy az e célra létrehozott ideiglenes bizottság folytathatja le.</w:t>
      </w:r>
    </w:p>
    <w:p w14:paraId="6B0F3E4E" w14:textId="77777777" w:rsidR="003D67C2" w:rsidRPr="003D67C2" w:rsidRDefault="003D67C2" w:rsidP="003D67C2">
      <w:r w:rsidRPr="003D67C2">
        <w:t>(5) A Képviselő-testület által átruházott hatáskörök felsorolását a 2. melléklet tartalmazza.</w:t>
      </w:r>
    </w:p>
    <w:p w14:paraId="42D62DC6" w14:textId="77777777" w:rsidR="003D67C2" w:rsidRPr="003D67C2" w:rsidRDefault="003D67C2" w:rsidP="003D67C2">
      <w:r w:rsidRPr="003D67C2">
        <w:t>(6) A polgármester és a jegyző az átruházott hatáskörökben hozott döntésekről – eltérő rendelkezés hiányában – a Képviselő-testület soron következő ülésén beszámolni köteles.</w:t>
      </w:r>
    </w:p>
    <w:p w14:paraId="2DA6CD16" w14:textId="77777777" w:rsidR="003D67C2" w:rsidRPr="003D67C2" w:rsidRDefault="003D67C2" w:rsidP="003D67C2">
      <w:pPr>
        <w:jc w:val="center"/>
      </w:pPr>
      <w:r w:rsidRPr="003D67C2">
        <w:t>III. Fejezet</w:t>
      </w:r>
    </w:p>
    <w:p w14:paraId="73169BC2" w14:textId="77777777" w:rsidR="003D67C2" w:rsidRPr="003D67C2" w:rsidRDefault="003D67C2" w:rsidP="003D67C2">
      <w:pPr>
        <w:jc w:val="center"/>
      </w:pPr>
      <w:r w:rsidRPr="003D67C2">
        <w:t>A KÉPVISELŐ-TESTÜLET MŰKÖDÉSE</w:t>
      </w:r>
    </w:p>
    <w:p w14:paraId="4562485A" w14:textId="77777777" w:rsidR="003D67C2" w:rsidRPr="003D67C2" w:rsidRDefault="003D67C2" w:rsidP="003D67C2">
      <w:pPr>
        <w:jc w:val="center"/>
      </w:pPr>
      <w:r w:rsidRPr="003D67C2">
        <w:t>A képviselő-testület ülése</w:t>
      </w:r>
    </w:p>
    <w:p w14:paraId="667E8DAB" w14:textId="77777777" w:rsidR="003D67C2" w:rsidRPr="003D67C2" w:rsidRDefault="003D67C2" w:rsidP="003D67C2">
      <w:r w:rsidRPr="003D67C2">
        <w:t>4.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képviselő-testület munkáját rendes és rendkívüli ülés keretében végzi.</w:t>
      </w:r>
    </w:p>
    <w:p w14:paraId="200DC552" w14:textId="77777777" w:rsidR="003D67C2" w:rsidRPr="003D67C2" w:rsidRDefault="003D67C2" w:rsidP="003D67C2">
      <w:r w:rsidRPr="003D67C2">
        <w:t>(2) A képviselő-testület szükség szerint, de évente legalább 6 ülést tart.</w:t>
      </w:r>
    </w:p>
    <w:p w14:paraId="4B57995B" w14:textId="77777777" w:rsidR="003D67C2" w:rsidRPr="003D67C2" w:rsidRDefault="003D67C2" w:rsidP="003D67C2">
      <w:r w:rsidRPr="003D67C2">
        <w:t>(3)</w:t>
      </w:r>
      <w:r w:rsidRPr="003D67C2">
        <w:rPr>
          <w:vertAlign w:val="superscript"/>
        </w:rPr>
        <w:t>3</w:t>
      </w:r>
      <w:r w:rsidRPr="003D67C2">
        <w:t xml:space="preserve"> A képviselő-testület ülését a polgármester, akadályoztatása esetén az alpolgármester hívja össze az önkormányzat székhelyére. Amennyiben a tárgyalandó napirend, vagy egyéb körülmény indokolja a képviselő-testület ülése a székhelyén kívül máshol is összehívható.</w:t>
      </w:r>
    </w:p>
    <w:p w14:paraId="7AA3053B" w14:textId="77777777" w:rsidR="003D67C2" w:rsidRPr="003D67C2" w:rsidRDefault="003D67C2" w:rsidP="003D67C2">
      <w:r w:rsidRPr="003D67C2">
        <w:t xml:space="preserve">(4) A polgármesteri és az alpolgármesteri tisztség egyidejű </w:t>
      </w:r>
      <w:proofErr w:type="spellStart"/>
      <w:r w:rsidRPr="003D67C2">
        <w:t>betöltetlensége</w:t>
      </w:r>
      <w:proofErr w:type="spellEnd"/>
      <w:r w:rsidRPr="003D67C2">
        <w:t>, illetőleg tartós akadályoztatásuk esetén a korelnök hívja össze az ülést.</w:t>
      </w:r>
    </w:p>
    <w:p w14:paraId="5B0CAC15" w14:textId="77777777" w:rsidR="003D67C2" w:rsidRPr="003D67C2" w:rsidRDefault="003D67C2" w:rsidP="003D67C2">
      <w:r w:rsidRPr="003D67C2">
        <w:t>5.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A képviselő-testület ülésére tanácskozási joggal meg kell hívni:</w:t>
      </w:r>
    </w:p>
    <w:p w14:paraId="10328104" w14:textId="77777777" w:rsidR="003D67C2" w:rsidRPr="003D67C2" w:rsidRDefault="003D67C2" w:rsidP="003D67C2">
      <w:r w:rsidRPr="003D67C2">
        <w:t>a) a napirend előadóját,</w:t>
      </w:r>
    </w:p>
    <w:p w14:paraId="7C8C32B1" w14:textId="77777777" w:rsidR="003D67C2" w:rsidRPr="003D67C2" w:rsidRDefault="003D67C2" w:rsidP="003D67C2">
      <w:r w:rsidRPr="003D67C2">
        <w:t>b) akinek meghívását a polgármester és a testület indokoltnak tartja,</w:t>
      </w:r>
    </w:p>
    <w:p w14:paraId="2981B201" w14:textId="77777777" w:rsidR="003D67C2" w:rsidRPr="003D67C2" w:rsidRDefault="003D67C2" w:rsidP="003D67C2">
      <w:r w:rsidRPr="003D67C2">
        <w:t>c) a községben székhellyel rendelkező, működő civil szervezetek képviselőit a tevékenységi körüket érintő napirend tárgyalásakor.</w:t>
      </w:r>
    </w:p>
    <w:p w14:paraId="6F969405" w14:textId="77777777" w:rsidR="003D67C2" w:rsidRPr="003D67C2" w:rsidRDefault="003D67C2" w:rsidP="003D67C2">
      <w:r w:rsidRPr="003D67C2">
        <w:t>6.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képviselő-testületi ülés meghívóját, illetve az egyes napirendi pontokhoz kapcsolódó előterjesztéseket a képviselőknek, a tanácskozási joggal meghívottaknak olyan időpontban kell megküldeni, hogy azok azt az ülés előtt legalább három nappal megkapják.</w:t>
      </w:r>
    </w:p>
    <w:p w14:paraId="7EB984D7" w14:textId="77777777" w:rsidR="003D67C2" w:rsidRPr="003D67C2" w:rsidRDefault="003D67C2" w:rsidP="003D67C2">
      <w:r w:rsidRPr="003D67C2">
        <w:t>(2)</w:t>
      </w:r>
      <w:r w:rsidRPr="003D67C2">
        <w:rPr>
          <w:vertAlign w:val="superscript"/>
        </w:rPr>
        <w:t>4</w:t>
      </w:r>
      <w:r w:rsidRPr="003D67C2">
        <w:t xml:space="preserve"> Az </w:t>
      </w:r>
      <w:hyperlink r:id="rId6" w:anchor="SZ6.@BE(1)" w:history="1">
        <w:r w:rsidRPr="003D67C2">
          <w:rPr>
            <w:rStyle w:val="Hiperhivatkozs"/>
          </w:rPr>
          <w:t>(1) bekezdés</w:t>
        </w:r>
      </w:hyperlink>
      <w:r w:rsidRPr="003D67C2">
        <w:t xml:space="preserve">ben foglaltaktól eltérően – halasztást nem tűrő esetben – az ülés előtt egy órával is kiküldhető a meghívó. Erre bármilyen célszerű értesítési mód (telefon, </w:t>
      </w:r>
      <w:proofErr w:type="gramStart"/>
      <w:r w:rsidRPr="003D67C2">
        <w:lastRenderedPageBreak/>
        <w:t>hivatalsegéd )</w:t>
      </w:r>
      <w:proofErr w:type="gramEnd"/>
      <w:r w:rsidRPr="003D67C2">
        <w:t xml:space="preserve"> igénybe vehető, a sürgősség okát azonban a meghívottal mindenképpen közölni kell.</w:t>
      </w:r>
    </w:p>
    <w:p w14:paraId="2E2A2438" w14:textId="77777777" w:rsidR="003D67C2" w:rsidRPr="003D67C2" w:rsidRDefault="003D67C2" w:rsidP="003D67C2">
      <w:r w:rsidRPr="003D67C2">
        <w:t>(3) A képviselő-testületi ülések időpontjáról a lakosságot az ülés előtt legalább három nappal a meghívó önkormányzati hirdetőtáblán (9835 Mikosszéplak, Rákóczi F. u. 88.) történő elhelyezésével kell tájékoztatni.</w:t>
      </w:r>
    </w:p>
    <w:p w14:paraId="21BC326A" w14:textId="77777777" w:rsidR="003D67C2" w:rsidRPr="003D67C2" w:rsidRDefault="003D67C2" w:rsidP="003D67C2">
      <w:r w:rsidRPr="003D67C2">
        <w:t>7.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</w:t>
      </w:r>
      <w:r w:rsidRPr="003D67C2">
        <w:rPr>
          <w:vertAlign w:val="superscript"/>
        </w:rPr>
        <w:t>5</w:t>
      </w:r>
      <w:r w:rsidRPr="003D67C2">
        <w:t xml:space="preserve"> A Képviselő-testület ülését a polgármester, távollétében az alpolgármester vezeti. A polgármesteri és alpolgármesteri tisztség egyidejű </w:t>
      </w:r>
      <w:proofErr w:type="spellStart"/>
      <w:r w:rsidRPr="003D67C2">
        <w:t>betöltetlensége</w:t>
      </w:r>
      <w:proofErr w:type="spellEnd"/>
      <w:r w:rsidRPr="003D67C2">
        <w:t>, illetve tartós akadályoztatásuk vagy érintettségük esetén a Képviselő-testület ülését a korelnök vezeti</w:t>
      </w:r>
    </w:p>
    <w:p w14:paraId="4BE6DD94" w14:textId="77777777" w:rsidR="003D67C2" w:rsidRPr="003D67C2" w:rsidRDefault="003D67C2" w:rsidP="003D67C2">
      <w:r w:rsidRPr="003D67C2">
        <w:t>(2) Az ülésen megjelent állampolgárok az ülésteremben részükre kijelölt helyet foglalhatják el.</w:t>
      </w:r>
    </w:p>
    <w:p w14:paraId="72CF6522" w14:textId="77777777" w:rsidR="003D67C2" w:rsidRPr="003D67C2" w:rsidRDefault="003D67C2" w:rsidP="003D67C2">
      <w:r w:rsidRPr="003D67C2">
        <w:t>(3) A képviselő-testület tagjai – az ülés megkezdése előtt – jelenléti ívet írnak alá.</w:t>
      </w:r>
    </w:p>
    <w:p w14:paraId="1967B88C" w14:textId="77777777" w:rsidR="003D67C2" w:rsidRPr="003D67C2" w:rsidRDefault="003D67C2" w:rsidP="003D67C2">
      <w:r w:rsidRPr="003D67C2">
        <w:t>(4)</w:t>
      </w:r>
      <w:r w:rsidRPr="003D67C2">
        <w:rPr>
          <w:vertAlign w:val="superscript"/>
        </w:rPr>
        <w:t>6</w:t>
      </w:r>
      <w:r w:rsidRPr="003D67C2">
        <w:t xml:space="preserve"> Határozatképtelenség esetén a képviselő-testületi ülést 5 napon belül ismételten össze kell hívni.</w:t>
      </w:r>
    </w:p>
    <w:p w14:paraId="3B1F9B9E" w14:textId="77777777" w:rsidR="003D67C2" w:rsidRPr="003D67C2" w:rsidRDefault="003D67C2" w:rsidP="003D67C2">
      <w:pPr>
        <w:jc w:val="center"/>
      </w:pPr>
      <w:r w:rsidRPr="003D67C2">
        <w:t>Napirend előtti témák és a napirend</w:t>
      </w:r>
    </w:p>
    <w:p w14:paraId="46A1BE2F" w14:textId="77777777" w:rsidR="003D67C2" w:rsidRPr="003D67C2" w:rsidRDefault="003D67C2" w:rsidP="003D67C2">
      <w:r w:rsidRPr="003D67C2">
        <w:t>8.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képviselő-testület két ülése közötti időszak fontosabb eseményeiről szóló tájékoztatót a testület a napirend előtti témák között tudomásul veszi, valamint a lejárt </w:t>
      </w:r>
      <w:proofErr w:type="spellStart"/>
      <w:r w:rsidRPr="003D67C2">
        <w:t>határidejű</w:t>
      </w:r>
      <w:proofErr w:type="spellEnd"/>
      <w:r w:rsidRPr="003D67C2">
        <w:t xml:space="preserve"> határozatok végrehajtásáról szóló beszámolók, illetőleg az átruházott hatáskörben hozott intézkedések elfogadásáról vita nélkül, egyszerű szótöbbséggel dönt.</w:t>
      </w:r>
    </w:p>
    <w:p w14:paraId="4609FD58" w14:textId="77777777" w:rsidR="003D67C2" w:rsidRPr="003D67C2" w:rsidRDefault="003D67C2" w:rsidP="003D67C2">
      <w:r w:rsidRPr="003D67C2">
        <w:t>(2) A képviselő-testület az ülés napirendjéről vita nélkül, egyszerű szótöbbséggel határoz.</w:t>
      </w:r>
    </w:p>
    <w:p w14:paraId="084904DF" w14:textId="77777777" w:rsidR="003D67C2" w:rsidRPr="003D67C2" w:rsidRDefault="003D67C2" w:rsidP="003D67C2">
      <w:r w:rsidRPr="003D67C2">
        <w:t>(3) Napirendi pont tárgyalásának elhalasztására az előterjesztő vagy bármely képviselő-testületi tag indoklással ellátott javaslatot tehet. A képviselő-testület az indítványról vita nélkül, egyszerű szótöbbséggel dönt.</w:t>
      </w:r>
    </w:p>
    <w:p w14:paraId="744C81B3" w14:textId="77777777" w:rsidR="003D67C2" w:rsidRPr="003D67C2" w:rsidRDefault="003D67C2" w:rsidP="003D67C2">
      <w:pPr>
        <w:jc w:val="center"/>
      </w:pPr>
      <w:r w:rsidRPr="003D67C2">
        <w:t>A napirendek vitája, döntéshozatal, határozatok nyilvántartása</w:t>
      </w:r>
    </w:p>
    <w:p w14:paraId="3618B40D" w14:textId="77777777" w:rsidR="003D67C2" w:rsidRPr="003D67C2" w:rsidRDefault="003D67C2" w:rsidP="003D67C2">
      <w:r w:rsidRPr="003D67C2">
        <w:t>9.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polgármester a napirendek sorrendjében minden előterjesztés felett külön-külön nyit vitát, amelynek során:</w:t>
      </w:r>
    </w:p>
    <w:p w14:paraId="6CC032A8" w14:textId="77777777" w:rsidR="003D67C2" w:rsidRPr="003D67C2" w:rsidRDefault="003D67C2" w:rsidP="003D67C2">
      <w:r w:rsidRPr="003D67C2">
        <w:t>a) az előterjesztő a napirendhez a vita előtt szóbeli kiegészítést tehet.</w:t>
      </w:r>
    </w:p>
    <w:p w14:paraId="2464525E" w14:textId="77777777" w:rsidR="003D67C2" w:rsidRPr="003D67C2" w:rsidRDefault="003D67C2" w:rsidP="003D67C2">
      <w:r w:rsidRPr="003D67C2">
        <w:t>b) az előterjesztőhöz a képviselő-testület tagjai és a tanácskozási joggal résztvevők kérdéseket intézhetnek, amelyekre az előterjesztő köteles választ adni.</w:t>
      </w:r>
    </w:p>
    <w:p w14:paraId="37B89307" w14:textId="77777777" w:rsidR="003D67C2" w:rsidRPr="003D67C2" w:rsidRDefault="003D67C2" w:rsidP="003D67C2">
      <w:r w:rsidRPr="003D67C2">
        <w:t>(2)</w:t>
      </w:r>
      <w:r w:rsidRPr="003D67C2">
        <w:rPr>
          <w:vertAlign w:val="superscript"/>
        </w:rPr>
        <w:t>7</w:t>
      </w:r>
    </w:p>
    <w:p w14:paraId="3EED33D5" w14:textId="77777777" w:rsidR="003D67C2" w:rsidRPr="003D67C2" w:rsidRDefault="003D67C2" w:rsidP="003D67C2">
      <w:r w:rsidRPr="003D67C2">
        <w:t>(3) A képviselő-testület tagjai a vita lezárásáig bármely előterjesztéshez módosító indítványt tehetnek.</w:t>
      </w:r>
    </w:p>
    <w:p w14:paraId="2CEA4660" w14:textId="77777777" w:rsidR="003D67C2" w:rsidRPr="003D67C2" w:rsidRDefault="003D67C2" w:rsidP="003D67C2">
      <w:r w:rsidRPr="003D67C2">
        <w:lastRenderedPageBreak/>
        <w:t xml:space="preserve">(4) Az előterjesztő – figyelemmel a vitában </w:t>
      </w:r>
      <w:proofErr w:type="spellStart"/>
      <w:r w:rsidRPr="003D67C2">
        <w:t>elhangzottakra</w:t>
      </w:r>
      <w:proofErr w:type="spellEnd"/>
      <w:r w:rsidRPr="003D67C2">
        <w:t xml:space="preserve"> – az előterjesztésben szereplő javaslatot, illetve a módosító javaslatot a vita bezárásáig megváltoztathatja, vagy azt a szavazás megkezdéséig visszavonhatja.</w:t>
      </w:r>
    </w:p>
    <w:p w14:paraId="329A9C1B" w14:textId="77777777" w:rsidR="003D67C2" w:rsidRPr="003D67C2" w:rsidRDefault="003D67C2" w:rsidP="003D67C2">
      <w:r w:rsidRPr="003D67C2">
        <w:t>10.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polgármester a vitát akkor zárja le, ha a napirendi ponthoz több felszólaló nincs, vagy a képviselő-testület – egyszerű szótöbbséggel – a polgármester javaslatára a vita folytatását szükségtelennek tartja.</w:t>
      </w:r>
    </w:p>
    <w:p w14:paraId="7063795E" w14:textId="77777777" w:rsidR="003D67C2" w:rsidRPr="003D67C2" w:rsidRDefault="003D67C2" w:rsidP="003D67C2">
      <w:r w:rsidRPr="003D67C2">
        <w:t>(2)</w:t>
      </w:r>
      <w:r w:rsidRPr="003D67C2">
        <w:rPr>
          <w:vertAlign w:val="superscript"/>
        </w:rPr>
        <w:t>8</w:t>
      </w:r>
    </w:p>
    <w:p w14:paraId="333408E1" w14:textId="77777777" w:rsidR="003D67C2" w:rsidRPr="003D67C2" w:rsidRDefault="003D67C2" w:rsidP="003D67C2">
      <w:r w:rsidRPr="003D67C2">
        <w:t>(3)</w:t>
      </w:r>
      <w:r w:rsidRPr="003D67C2">
        <w:rPr>
          <w:vertAlign w:val="superscript"/>
        </w:rPr>
        <w:t>9</w:t>
      </w:r>
      <w:r w:rsidRPr="003D67C2">
        <w:t xml:space="preserve"> A vita bármelyik szakaszában, illetve annak lezárása után a jegyző jogszabálysértő döntés miatt törvényességi észrevételt tehet.</w:t>
      </w:r>
    </w:p>
    <w:p w14:paraId="6E4571C8" w14:textId="77777777" w:rsidR="003D67C2" w:rsidRPr="003D67C2" w:rsidRDefault="003D67C2" w:rsidP="003D67C2">
      <w:r w:rsidRPr="003D67C2">
        <w:t>(4) Bármelyik képviselő, illetve a napirendi pont előadója a szavazás megkezdéséig javasolhatja a téma napirendről történő levételét. A javaslatról a képviselő-testület vita nélkül, egyszerű többséggel dönt.</w:t>
      </w:r>
    </w:p>
    <w:p w14:paraId="792B01E2" w14:textId="77777777" w:rsidR="003D67C2" w:rsidRPr="003D67C2" w:rsidRDefault="003D67C2" w:rsidP="003D67C2">
      <w:pPr>
        <w:jc w:val="center"/>
      </w:pPr>
      <w:r w:rsidRPr="003D67C2">
        <w:t>A tanácskozás rendjének fenntartása</w:t>
      </w:r>
    </w:p>
    <w:p w14:paraId="01F4419A" w14:textId="77777777" w:rsidR="003D67C2" w:rsidRPr="003D67C2" w:rsidRDefault="003D67C2" w:rsidP="003D67C2">
      <w:r w:rsidRPr="003D67C2">
        <w:t>11.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levezető elnök gondoskodik a tanácskozás rendjének a fenntartásáról, ennek során:</w:t>
      </w:r>
    </w:p>
    <w:p w14:paraId="12856639" w14:textId="77777777" w:rsidR="003D67C2" w:rsidRPr="003D67C2" w:rsidRDefault="003D67C2" w:rsidP="003D67C2">
      <w:r w:rsidRPr="003D67C2">
        <w:t>a) figyelmezteti azt a hozzászólót, aki eltér a tárgyalt napirendi ponttól, valamint a tanácskozáshoz nem illő, sértő kifejezéseket használ, aki a képviselő-testület tagjához méltatlan magatartást tanúsít;</w:t>
      </w:r>
    </w:p>
    <w:p w14:paraId="22AF51CF" w14:textId="77777777" w:rsidR="003D67C2" w:rsidRPr="003D67C2" w:rsidRDefault="003D67C2" w:rsidP="003D67C2">
      <w:r w:rsidRPr="003D67C2">
        <w:t>b) rendreutasítja azt a személyt, aki a tanácskozás rendjét megzavarja;</w:t>
      </w:r>
    </w:p>
    <w:p w14:paraId="3AE2260D" w14:textId="77777777" w:rsidR="003D67C2" w:rsidRPr="003D67C2" w:rsidRDefault="003D67C2" w:rsidP="003D67C2">
      <w:r w:rsidRPr="003D67C2">
        <w:t>c)</w:t>
      </w:r>
      <w:r w:rsidRPr="003D67C2">
        <w:rPr>
          <w:vertAlign w:val="superscript"/>
        </w:rPr>
        <w:t>10</w:t>
      </w:r>
      <w:r w:rsidRPr="003D67C2">
        <w:t xml:space="preserve"> ismétlődő rendzavarás esetén a terem elhagyására kötelezheti a szavazati joggal nem rendelkező rendbontót;</w:t>
      </w:r>
    </w:p>
    <w:p w14:paraId="10DA8EE0" w14:textId="77777777" w:rsidR="003D67C2" w:rsidRPr="003D67C2" w:rsidRDefault="003D67C2" w:rsidP="003D67C2">
      <w:r w:rsidRPr="003D67C2">
        <w:t>d) tartós rendzavarás, állandó lárma, vagy a tanácskozást lehetetlenné tevő egyéb körülmény esetén a levezető elnök az ülést felfüggesztheti, vagy az ülést berekesztve a még meg nem tárgyalt napirendi pontokat a soron következő ülésre elnapolja, vagy rendkívüli ülést hív össze.</w:t>
      </w:r>
    </w:p>
    <w:p w14:paraId="2BA7EC29" w14:textId="77777777" w:rsidR="003D67C2" w:rsidRPr="003D67C2" w:rsidRDefault="003D67C2" w:rsidP="003D67C2">
      <w:r w:rsidRPr="003D67C2">
        <w:t>(2) A levezető elnöknek a rendfenntartás érdekében tett intézkedései ellen felszólalni, azokat visszautasítani, velük vitába szállni nem lehet.</w:t>
      </w:r>
    </w:p>
    <w:p w14:paraId="641BB0FE" w14:textId="77777777" w:rsidR="003D67C2" w:rsidRPr="003D67C2" w:rsidRDefault="003D67C2" w:rsidP="003D67C2">
      <w:pPr>
        <w:jc w:val="center"/>
      </w:pPr>
      <w:r w:rsidRPr="003D67C2">
        <w:t>Nyílt szavazás</w:t>
      </w:r>
    </w:p>
    <w:p w14:paraId="1561E0C9" w14:textId="77777777" w:rsidR="003D67C2" w:rsidRPr="003D67C2" w:rsidRDefault="003D67C2" w:rsidP="003D67C2">
      <w:r w:rsidRPr="003D67C2">
        <w:t>12.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nyílt szavazás kézfelemeléssel történik.</w:t>
      </w:r>
    </w:p>
    <w:p w14:paraId="66F930B2" w14:textId="77777777" w:rsidR="003D67C2" w:rsidRPr="003D67C2" w:rsidRDefault="003D67C2" w:rsidP="003D67C2">
      <w:r w:rsidRPr="003D67C2">
        <w:t>(2) Az ülés elnöke a vita lezárása után az elhangzás sorrendjében először a módosító indítványokat, majd az eredeti javaslatot teszi fel szavazásra. Először az „igen” szerinti válaszra kér szavazást, majd a „nem” szavazatokra.</w:t>
      </w:r>
    </w:p>
    <w:p w14:paraId="00CE06EB" w14:textId="77777777" w:rsidR="003D67C2" w:rsidRPr="003D67C2" w:rsidRDefault="003D67C2" w:rsidP="003D67C2">
      <w:r w:rsidRPr="003D67C2">
        <w:t>(3) Az ülés elnöke megállapítja és kihirdeti a javaslat mellett, majd az ellene szavazók, illetve a tartózkodók számát.</w:t>
      </w:r>
    </w:p>
    <w:p w14:paraId="7AEC0836" w14:textId="77777777" w:rsidR="003D67C2" w:rsidRPr="003D67C2" w:rsidRDefault="003D67C2" w:rsidP="003D67C2">
      <w:r w:rsidRPr="003D67C2">
        <w:lastRenderedPageBreak/>
        <w:t>(4) Szavazategyenlőség esetén a szavazást ugyanazon az ülésen meg kell ismételni.</w:t>
      </w:r>
    </w:p>
    <w:p w14:paraId="4C03EB37" w14:textId="77777777" w:rsidR="003D67C2" w:rsidRPr="003D67C2" w:rsidRDefault="003D67C2" w:rsidP="003D67C2">
      <w:r w:rsidRPr="003D67C2">
        <w:t>(5) Ismételt szavazategyenlőség esetén a képviselő-testület a következő ülésen határoz.</w:t>
      </w:r>
    </w:p>
    <w:p w14:paraId="4D637C10" w14:textId="77777777" w:rsidR="003D67C2" w:rsidRPr="003D67C2" w:rsidRDefault="003D67C2" w:rsidP="003D67C2">
      <w:pPr>
        <w:jc w:val="center"/>
      </w:pPr>
      <w:r w:rsidRPr="003D67C2">
        <w:t>Név szerinti szavazás</w:t>
      </w:r>
    </w:p>
    <w:p w14:paraId="7C9B5EE8" w14:textId="77777777" w:rsidR="003D67C2" w:rsidRPr="003D67C2" w:rsidRDefault="003D67C2" w:rsidP="003D67C2">
      <w:r w:rsidRPr="003D67C2">
        <w:t>13.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Név szerinti szavazást a képviselő-testület egyszerű szótöbbséggel, </w:t>
      </w:r>
      <w:proofErr w:type="spellStart"/>
      <w:proofErr w:type="gramStart"/>
      <w:r w:rsidRPr="003D67C2">
        <w:t>Mötv</w:t>
      </w:r>
      <w:proofErr w:type="spellEnd"/>
      <w:r w:rsidRPr="003D67C2">
        <w:t>.-</w:t>
      </w:r>
      <w:proofErr w:type="gramEnd"/>
      <w:r w:rsidRPr="003D67C2">
        <w:t>ben meghatározott ügyek kivételével bármely ügyben elrendelhet.</w:t>
      </w:r>
    </w:p>
    <w:p w14:paraId="6F94D61A" w14:textId="77777777" w:rsidR="003D67C2" w:rsidRPr="003D67C2" w:rsidRDefault="003D67C2" w:rsidP="003D67C2">
      <w:r w:rsidRPr="003D67C2">
        <w:t>(2) Név szerinti szavazás esetén a polgármester felolvassa a képviselő-testületi tagok névsorát, a képviselő válaszát „</w:t>
      </w:r>
      <w:proofErr w:type="gramStart"/>
      <w:r w:rsidRPr="003D67C2">
        <w:t>igen”-</w:t>
      </w:r>
      <w:proofErr w:type="spellStart"/>
      <w:proofErr w:type="gramEnd"/>
      <w:r w:rsidRPr="003D67C2">
        <w:t>nel</w:t>
      </w:r>
      <w:proofErr w:type="spellEnd"/>
      <w:r w:rsidRPr="003D67C2">
        <w:t xml:space="preserve"> vagy „nem”-</w:t>
      </w:r>
      <w:proofErr w:type="spellStart"/>
      <w:r w:rsidRPr="003D67C2">
        <w:t>mel</w:t>
      </w:r>
      <w:proofErr w:type="spellEnd"/>
      <w:r w:rsidRPr="003D67C2">
        <w:t xml:space="preserve"> adja meg.</w:t>
      </w:r>
    </w:p>
    <w:p w14:paraId="3BE68BF9" w14:textId="77777777" w:rsidR="003D67C2" w:rsidRPr="003D67C2" w:rsidRDefault="003D67C2" w:rsidP="003D67C2">
      <w:r w:rsidRPr="003D67C2">
        <w:t>(3) A név szerinti szavazásról külön jegyzőkönyvet kell készíteni, amelyet hitelesítve a képviselő-testületi ülés jegyzőkönyvéhez kell csatolni.</w:t>
      </w:r>
    </w:p>
    <w:p w14:paraId="169491EC" w14:textId="77777777" w:rsidR="003D67C2" w:rsidRPr="003D67C2" w:rsidRDefault="003D67C2" w:rsidP="003D67C2">
      <w:r w:rsidRPr="003D67C2">
        <w:t>(4) A szavazás eredményét a levezető elnök állapítja meg, illetőleg – a szavazatok téves összeszámlálása miatti panasz esetén – elrendeli a szavazás megismétlését.</w:t>
      </w:r>
    </w:p>
    <w:p w14:paraId="5CAEC2A1" w14:textId="77777777" w:rsidR="003D67C2" w:rsidRPr="003D67C2" w:rsidRDefault="003D67C2" w:rsidP="003D67C2">
      <w:pPr>
        <w:jc w:val="center"/>
      </w:pPr>
      <w:r w:rsidRPr="003D67C2">
        <w:t>Titkos szavazás</w:t>
      </w:r>
    </w:p>
    <w:p w14:paraId="376D87A9" w14:textId="77777777" w:rsidR="003D67C2" w:rsidRPr="003D67C2" w:rsidRDefault="003D67C2" w:rsidP="003D67C2">
      <w:r w:rsidRPr="003D67C2">
        <w:t>14.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Titkos szavazásra bármely képviselő tehet javaslatot. Titkos szavazás tartásáról a képviselő-testület vita nélkül, egyszerű szótöbbséggel dönt.</w:t>
      </w:r>
    </w:p>
    <w:p w14:paraId="7FFA2AD1" w14:textId="77777777" w:rsidR="003D67C2" w:rsidRPr="003D67C2" w:rsidRDefault="003D67C2" w:rsidP="003D67C2">
      <w:r w:rsidRPr="003D67C2">
        <w:t>(2) A titkos szavazás lefolytatása a Vagyonnyilatkozatot vizsgáló és összeférhetetlenségi ügyekben eljáró bizottság feladata.</w:t>
      </w:r>
    </w:p>
    <w:p w14:paraId="3B499E9E" w14:textId="77777777" w:rsidR="003D67C2" w:rsidRPr="003D67C2" w:rsidRDefault="003D67C2" w:rsidP="003D67C2">
      <w:r w:rsidRPr="003D67C2">
        <w:t>(3) A szavazás borítékba zárt szavazólapon és urna igénybevételével történik.</w:t>
      </w:r>
    </w:p>
    <w:p w14:paraId="1256F5A2" w14:textId="77777777" w:rsidR="003D67C2" w:rsidRPr="003D67C2" w:rsidRDefault="003D67C2" w:rsidP="003D67C2">
      <w:r w:rsidRPr="003D67C2">
        <w:t>(4) A szavazólapon fel kell tüntetni a döntési javaslatot. A képviselők úgy szavaznak, hogy „igen”, „nem”, „tartózkodom” nyilatkozatot jelölnek meg, két egymást metsző vonallal.</w:t>
      </w:r>
    </w:p>
    <w:p w14:paraId="2D1A0059" w14:textId="77777777" w:rsidR="003D67C2" w:rsidRPr="003D67C2" w:rsidRDefault="003D67C2" w:rsidP="003D67C2">
      <w:r w:rsidRPr="003D67C2">
        <w:t>(5) A titkos szavazás eredményét a Vagyonnyilatkozatot vizsgáló és összeférhetetlenségi ügyekben eljáró bizottság állapítja meg. Összeszámolja a szavazatokat, megállapítja az érvényes és érvénytelen szavazatok számát és a szavazás eredményét. A szavazásról jegyzőkönyvet készít, amit a bizottság tagjai és a jegyzőkönyvvezető ír alá. A titkos szavazásról felvett jegyzőkönyv az ülés jegyzőkönyvének melléklete.</w:t>
      </w:r>
    </w:p>
    <w:p w14:paraId="598C2E85" w14:textId="77777777" w:rsidR="003D67C2" w:rsidRPr="003D67C2" w:rsidRDefault="003D67C2" w:rsidP="003D67C2">
      <w:r w:rsidRPr="003D67C2">
        <w:t>(6) A titkos szavazásról készült jegyzőkönyvnek tartalmaznia kell:</w:t>
      </w:r>
    </w:p>
    <w:p w14:paraId="71E19C80" w14:textId="77777777" w:rsidR="003D67C2" w:rsidRPr="003D67C2" w:rsidRDefault="003D67C2" w:rsidP="003D67C2">
      <w:r w:rsidRPr="003D67C2">
        <w:t>a) a szavazás helyét, napját, kezdetét és végét,</w:t>
      </w:r>
    </w:p>
    <w:p w14:paraId="773DC1D3" w14:textId="77777777" w:rsidR="003D67C2" w:rsidRPr="003D67C2" w:rsidRDefault="003D67C2" w:rsidP="003D67C2">
      <w:r w:rsidRPr="003D67C2">
        <w:t>b) a szavazatszámláló bizottság tagjainak nevét és tisztségét,</w:t>
      </w:r>
    </w:p>
    <w:p w14:paraId="1741A814" w14:textId="77777777" w:rsidR="003D67C2" w:rsidRPr="003D67C2" w:rsidRDefault="003D67C2" w:rsidP="003D67C2">
      <w:r w:rsidRPr="003D67C2">
        <w:t>c) a szavazás eredményét.</w:t>
      </w:r>
    </w:p>
    <w:p w14:paraId="4CD9B472" w14:textId="77777777" w:rsidR="003D67C2" w:rsidRPr="003D67C2" w:rsidRDefault="003D67C2" w:rsidP="003D67C2">
      <w:r w:rsidRPr="003D67C2">
        <w:t>(7) A bizottság elnöke a jegyzőkönyv alapján kihirdeti a szavazás eredményét.</w:t>
      </w:r>
    </w:p>
    <w:p w14:paraId="56EC678F" w14:textId="77777777" w:rsidR="003D67C2" w:rsidRPr="003D67C2" w:rsidRDefault="003D67C2" w:rsidP="003D67C2">
      <w:r w:rsidRPr="003D67C2">
        <w:t>(8) A határozathozatal formájától függetlenül a szavazás végeredményét a polgármester állapítja meg és ismerteti a döntést.</w:t>
      </w:r>
    </w:p>
    <w:p w14:paraId="464DB33D" w14:textId="77777777" w:rsidR="003D67C2" w:rsidRPr="003D67C2" w:rsidRDefault="003D67C2" w:rsidP="003D67C2">
      <w:r w:rsidRPr="003D67C2">
        <w:lastRenderedPageBreak/>
        <w:t>15.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rPr>
          <w:vertAlign w:val="superscript"/>
        </w:rPr>
        <w:t>11</w:t>
      </w:r>
      <w:r w:rsidRPr="003D67C2">
        <w:t xml:space="preserve"> A képviselő-testület határozatait évenként folyamatos sorszámmal és évszámmal, valamint az elfogadás dátumával (hónap, nap) kell ellátni a következők </w:t>
      </w:r>
      <w:proofErr w:type="gramStart"/>
      <w:r w:rsidRPr="003D67C2">
        <w:t>szerint: ....</w:t>
      </w:r>
      <w:proofErr w:type="gramEnd"/>
      <w:r w:rsidRPr="003D67C2">
        <w:t>./...... (... ...) számú határozat.</w:t>
      </w:r>
    </w:p>
    <w:p w14:paraId="2DE20048" w14:textId="77777777" w:rsidR="003D67C2" w:rsidRPr="003D67C2" w:rsidRDefault="003D67C2" w:rsidP="003D67C2">
      <w:r w:rsidRPr="003D67C2">
        <w:t>16.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Önkormányzati rendelet megalkotását kezdeményezheti:</w:t>
      </w:r>
    </w:p>
    <w:p w14:paraId="52318AD2" w14:textId="77777777" w:rsidR="003D67C2" w:rsidRPr="003D67C2" w:rsidRDefault="003D67C2" w:rsidP="003D67C2">
      <w:r w:rsidRPr="003D67C2">
        <w:t>a) a képviselő-testület tagja;</w:t>
      </w:r>
    </w:p>
    <w:p w14:paraId="51A76AC3" w14:textId="77777777" w:rsidR="003D67C2" w:rsidRPr="003D67C2" w:rsidRDefault="003D67C2" w:rsidP="003D67C2">
      <w:r w:rsidRPr="003D67C2">
        <w:t>b) a polgármester, az alpolgármester; a jegyző;</w:t>
      </w:r>
    </w:p>
    <w:p w14:paraId="1EB797D4" w14:textId="77777777" w:rsidR="003D67C2" w:rsidRPr="003D67C2" w:rsidRDefault="003D67C2" w:rsidP="003D67C2">
      <w:r w:rsidRPr="003D67C2">
        <w:t>c) a település társadalmi, érdekképviseleti és más civil szervezetek vezetői;</w:t>
      </w:r>
    </w:p>
    <w:p w14:paraId="04486374" w14:textId="77777777" w:rsidR="003D67C2" w:rsidRPr="003D67C2" w:rsidRDefault="003D67C2" w:rsidP="003D67C2">
      <w:r w:rsidRPr="003D67C2">
        <w:t>d) önkormányzati társulás tagjai;</w:t>
      </w:r>
    </w:p>
    <w:p w14:paraId="681C1EE6" w14:textId="77777777" w:rsidR="003D67C2" w:rsidRPr="003D67C2" w:rsidRDefault="003D67C2" w:rsidP="003D67C2">
      <w:r w:rsidRPr="003D67C2">
        <w:t>e)</w:t>
      </w:r>
      <w:r w:rsidRPr="003D67C2">
        <w:rPr>
          <w:vertAlign w:val="superscript"/>
        </w:rPr>
        <w:t>12</w:t>
      </w:r>
    </w:p>
    <w:p w14:paraId="19DA3B84" w14:textId="77777777" w:rsidR="003D67C2" w:rsidRPr="003D67C2" w:rsidRDefault="003D67C2" w:rsidP="003D67C2">
      <w:r w:rsidRPr="003D67C2">
        <w:t>(2) A rendelet-tervezet képviselő-testület elé terjesztése és elfogadása: a jegyző (illetve más előterjesztő) az előkészítést és véleményezést követően a rendelet-tervezetet szóbeli, vagy írásos indokolással együtt a képviselő-testület elé terjeszti. Egyidejűleg tájékoztatja a testületet az előkészítés és véleményezés során felvetett, de a tervezetben nem szereplő kisebbségi javaslatokról is, utalva a mellőzés indokaira.</w:t>
      </w:r>
    </w:p>
    <w:p w14:paraId="642A0840" w14:textId="77777777" w:rsidR="003D67C2" w:rsidRPr="003D67C2" w:rsidRDefault="003D67C2" w:rsidP="003D67C2">
      <w:r w:rsidRPr="003D67C2">
        <w:t>(3)</w:t>
      </w:r>
      <w:r w:rsidRPr="003D67C2">
        <w:rPr>
          <w:vertAlign w:val="superscript"/>
        </w:rPr>
        <w:t>13</w:t>
      </w:r>
    </w:p>
    <w:p w14:paraId="3B8B5C29" w14:textId="77777777" w:rsidR="003D67C2" w:rsidRPr="003D67C2" w:rsidRDefault="003D67C2" w:rsidP="003D67C2">
      <w:r w:rsidRPr="003D67C2">
        <w:t>(4) A képviselő-testület rendeleteit évenként folyamatos sorszámmal és évszámmal, valamint a kihirdetés dátumával (hónap, nap) kell ellátni: Mikosszéplak Község Önkormányzata Képviselő-testületének</w:t>
      </w:r>
      <w:proofErr w:type="gramStart"/>
      <w:r w:rsidRPr="003D67C2">
        <w:t xml:space="preserve"> ....</w:t>
      </w:r>
      <w:proofErr w:type="gramEnd"/>
      <w:r w:rsidRPr="003D67C2">
        <w:t xml:space="preserve">./..... </w:t>
      </w:r>
      <w:proofErr w:type="gramStart"/>
      <w:r w:rsidRPr="003D67C2">
        <w:t>(....</w:t>
      </w:r>
      <w:proofErr w:type="gramEnd"/>
      <w:r w:rsidRPr="003D67C2">
        <w:t>.) önkormányzati rendelete, a rendelet tárgyának megjelölésével.</w:t>
      </w:r>
    </w:p>
    <w:p w14:paraId="6C5B73B9" w14:textId="77777777" w:rsidR="003D67C2" w:rsidRPr="003D67C2" w:rsidRDefault="003D67C2" w:rsidP="003D67C2">
      <w:r w:rsidRPr="003D67C2">
        <w:t>(5) Az önkormányzati rendeletek kihirdetése az önkormányzat (9835 Mikosszéplak, Rákóczi F. u. 88.) hirdetőtábláján kifüggesztéssel történik.</w:t>
      </w:r>
    </w:p>
    <w:p w14:paraId="0B737074" w14:textId="77777777" w:rsidR="003D67C2" w:rsidRPr="003D67C2" w:rsidRDefault="003D67C2" w:rsidP="003D67C2">
      <w:r w:rsidRPr="003D67C2">
        <w:t>17.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A képviselő-testület üléséről készített jegyzőkönyvhöz csatolni kell a meghívót, az előterjesztéseket, az elfogadott rendeleteket, határozati javaslatokat, a tárgyalt írásbeli anyagokat és a jelenléti ívet. A képviselő kérelmére az írásban benyújtott hozzászólását mellékelni kell a jegyzőkönyvhöz.</w:t>
      </w:r>
    </w:p>
    <w:p w14:paraId="66ADC983" w14:textId="77777777" w:rsidR="003D67C2" w:rsidRPr="003D67C2" w:rsidRDefault="003D67C2" w:rsidP="003D67C2">
      <w:pPr>
        <w:jc w:val="center"/>
      </w:pPr>
      <w:r w:rsidRPr="003D67C2">
        <w:t>Képviselő személyes érintettsége</w:t>
      </w:r>
    </w:p>
    <w:p w14:paraId="34188959" w14:textId="77777777" w:rsidR="003D67C2" w:rsidRPr="003D67C2" w:rsidRDefault="003D67C2" w:rsidP="003D67C2">
      <w:r w:rsidRPr="003D67C2">
        <w:t>18.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képviselő köteles a napirendi pont tárgyalása kezdetén – közeli hozzátartozójára is kiterjedően – bejelenteni személyes érintettségét.</w:t>
      </w:r>
    </w:p>
    <w:p w14:paraId="2C59DE3F" w14:textId="77777777" w:rsidR="003D67C2" w:rsidRPr="003D67C2" w:rsidRDefault="003D67C2" w:rsidP="003D67C2">
      <w:r w:rsidRPr="003D67C2">
        <w:t>(2) A személyes érintettség bejelentésére vonatkozó kötelezettség elmulasztásának kivizsgálására - annak ismertté válását követően azonnal - a képviselő-testület vizsgálat lefolytatását rendeli el. A vizsgálat lefolytatása a Vagyonnyilatkozatot vizsgáló és összeférhetetlenségi ügyekben eljáró bizottság hatáskörébe tartozik.</w:t>
      </w:r>
    </w:p>
    <w:p w14:paraId="0EAFD23C" w14:textId="77777777" w:rsidR="003D67C2" w:rsidRPr="003D67C2" w:rsidRDefault="003D67C2" w:rsidP="003D67C2">
      <w:r w:rsidRPr="003D67C2">
        <w:t>(3) A bizottság eljárása során biztosítja az érintett képviselő személyes meghallgatását, bizonyítékai előterjesztését.</w:t>
      </w:r>
    </w:p>
    <w:p w14:paraId="0A20F5E2" w14:textId="77777777" w:rsidR="003D67C2" w:rsidRPr="003D67C2" w:rsidRDefault="003D67C2" w:rsidP="003D67C2">
      <w:r w:rsidRPr="003D67C2">
        <w:lastRenderedPageBreak/>
        <w:t>(4)</w:t>
      </w:r>
      <w:r w:rsidRPr="003D67C2">
        <w:rPr>
          <w:vertAlign w:val="superscript"/>
        </w:rPr>
        <w:t>14</w:t>
      </w:r>
      <w:r w:rsidRPr="003D67C2">
        <w:t xml:space="preserve"> A bizottság eljárásának lefolytatása után a vizsgálat eredményét a képviselő-testület soron következő ülésén előterjeszti. Amennyiben a képviselő-testület megállapítja, hogy a képviselő a személyes érintettségre vonatkozó bejelentési kötelezettségét elmulasztotta a képviselő tiszteletdíját 10 %-kal 2 hónap időtartamra csökkenti.</w:t>
      </w:r>
    </w:p>
    <w:p w14:paraId="2D85876A" w14:textId="77777777" w:rsidR="003D67C2" w:rsidRPr="003D67C2" w:rsidRDefault="003D67C2" w:rsidP="003D67C2">
      <w:pPr>
        <w:jc w:val="center"/>
      </w:pPr>
      <w:r w:rsidRPr="003D67C2">
        <w:t>Képviselő kötelezettségszegése</w:t>
      </w:r>
    </w:p>
    <w:p w14:paraId="76A8BCB4" w14:textId="77777777" w:rsidR="003D67C2" w:rsidRPr="003D67C2" w:rsidRDefault="003D67C2" w:rsidP="003D67C2">
      <w:r w:rsidRPr="003D67C2">
        <w:t>19.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rPr>
          <w:vertAlign w:val="superscript"/>
        </w:rPr>
        <w:t>15</w:t>
      </w:r>
      <w:r w:rsidRPr="003D67C2">
        <w:t xml:space="preserve"> Az önkormányzati képviselő megállapított tiszteletdíját az </w:t>
      </w:r>
      <w:proofErr w:type="spellStart"/>
      <w:r w:rsidRPr="003D67C2">
        <w:t>Mötv</w:t>
      </w:r>
      <w:proofErr w:type="spellEnd"/>
      <w:r w:rsidRPr="003D67C2">
        <w:t>-ben előírt kötelezettségeinek megszegése esetén a képviselő-testület 10 %-kal, 2 hónapra csökkenti.</w:t>
      </w:r>
    </w:p>
    <w:p w14:paraId="425C455E" w14:textId="77777777" w:rsidR="003D67C2" w:rsidRPr="003D67C2" w:rsidRDefault="003D67C2" w:rsidP="003D67C2">
      <w:r w:rsidRPr="003D67C2">
        <w:t>20.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A települési képviselő a képviselő-testület ülésén szóbeli előterjesztésében kezdeményezheti rendelet megalkotását vagy határozat meghozatalát.</w:t>
      </w:r>
    </w:p>
    <w:p w14:paraId="68DE0A47" w14:textId="77777777" w:rsidR="003D67C2" w:rsidRPr="003D67C2" w:rsidRDefault="003D67C2" w:rsidP="003D67C2">
      <w:pPr>
        <w:jc w:val="center"/>
      </w:pPr>
      <w:r w:rsidRPr="003D67C2">
        <w:t>IV. Fejezet</w:t>
      </w:r>
    </w:p>
    <w:p w14:paraId="293D2B8C" w14:textId="77777777" w:rsidR="003D67C2" w:rsidRPr="003D67C2" w:rsidRDefault="003D67C2" w:rsidP="003D67C2">
      <w:pPr>
        <w:jc w:val="center"/>
      </w:pPr>
      <w:r w:rsidRPr="003D67C2">
        <w:t>A KÉPVISELŐ-TESTÜLET BIZOTTSÁGA</w:t>
      </w:r>
    </w:p>
    <w:p w14:paraId="2ABC66F6" w14:textId="77777777" w:rsidR="003D67C2" w:rsidRPr="003D67C2" w:rsidRDefault="003D67C2" w:rsidP="003D67C2">
      <w:r w:rsidRPr="003D67C2">
        <w:t>21.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képviselő-testület tagjai sorából, 2 tagból és elnökből álló három fős Vagyonnyilatkozatot vizsgáló és összeférhetetlenségi ügyekben eljáró bizottságot választ.</w:t>
      </w:r>
    </w:p>
    <w:p w14:paraId="18C6C1B0" w14:textId="77777777" w:rsidR="003D67C2" w:rsidRPr="003D67C2" w:rsidRDefault="003D67C2" w:rsidP="003D67C2">
      <w:r w:rsidRPr="003D67C2">
        <w:t>(2) A Vagyonnyilatkozatot vizsgáló és összeférhetetlenségi ügyekben eljáró bizottság feladatai:</w:t>
      </w:r>
    </w:p>
    <w:p w14:paraId="1C013A02" w14:textId="77777777" w:rsidR="003D67C2" w:rsidRPr="003D67C2" w:rsidRDefault="003D67C2" w:rsidP="003D67C2">
      <w:r w:rsidRPr="003D67C2">
        <w:t>a) Ellátja a képviselő-testület működésével kapcsolatos feladatokat, közreműködik a titkos szavazás lebonyolításában.</w:t>
      </w:r>
    </w:p>
    <w:p w14:paraId="761B139F" w14:textId="77777777" w:rsidR="003D67C2" w:rsidRPr="003D67C2" w:rsidRDefault="003D67C2" w:rsidP="003D67C2">
      <w:r w:rsidRPr="003D67C2">
        <w:t>b) Döntésre előkészíti a képviselők, és a nem képviselő bizottsági tagok összeférhetetlenségi és méltatlansági ügyeit;</w:t>
      </w:r>
    </w:p>
    <w:p w14:paraId="07CCC41C" w14:textId="77777777" w:rsidR="003D67C2" w:rsidRPr="003D67C2" w:rsidRDefault="003D67C2" w:rsidP="003D67C2">
      <w:r w:rsidRPr="003D67C2">
        <w:t>c) Biztosítja a polgármester és az önkormányzati képviselők vagyonnyilatkozatának nyilvánosságát, megtekinthetőségét;</w:t>
      </w:r>
    </w:p>
    <w:p w14:paraId="558C17B3" w14:textId="77777777" w:rsidR="003D67C2" w:rsidRPr="003D67C2" w:rsidRDefault="003D67C2" w:rsidP="003D67C2">
      <w:r w:rsidRPr="003D67C2">
        <w:t>d) Lefolytatja a vagyonnyilatkozattal kapcsolatos, továbbá a személyes érintettség bejelentésének elmulasztása miatt kezdeményezett eljárást. Az eljárás eredményéről tájékoztatja a soron következő ülésen a képviselő-testületet.</w:t>
      </w:r>
    </w:p>
    <w:p w14:paraId="7A760A56" w14:textId="77777777" w:rsidR="003D67C2" w:rsidRPr="003D67C2" w:rsidRDefault="003D67C2" w:rsidP="003D67C2">
      <w:r w:rsidRPr="003D67C2">
        <w:t>22.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képviselő-testület – meghatározott szakmai feladat ellátására, illetve időtartamra – ideiglenes bizottságot alakíthat.</w:t>
      </w:r>
    </w:p>
    <w:p w14:paraId="1D777D0E" w14:textId="77777777" w:rsidR="003D67C2" w:rsidRPr="003D67C2" w:rsidRDefault="003D67C2" w:rsidP="003D67C2">
      <w:r w:rsidRPr="003D67C2">
        <w:t>(2) A képviselő-testület az ideiglenes bizottság létszámáról, összetételéről, feladatköréről a bizottság megalakításakor dönt, e döntés módosítását szükség esetén bármelyik képviselő írásban indítványozhatja.</w:t>
      </w:r>
    </w:p>
    <w:p w14:paraId="0C0546A6" w14:textId="77777777" w:rsidR="003D67C2" w:rsidRPr="003D67C2" w:rsidRDefault="003D67C2" w:rsidP="003D67C2">
      <w:r w:rsidRPr="003D67C2">
        <w:t>(3) Az ideiglenes bizottság a képviselő-testület által meghatározott feladat elvégzését, illetve mandátuma lejártát követően megszűnik.</w:t>
      </w:r>
    </w:p>
    <w:p w14:paraId="41740980" w14:textId="77777777" w:rsidR="003D67C2" w:rsidRPr="003D67C2" w:rsidRDefault="003D67C2" w:rsidP="003D67C2">
      <w:r w:rsidRPr="003D67C2">
        <w:lastRenderedPageBreak/>
        <w:t>23.</w:t>
      </w:r>
      <w:r w:rsidRPr="003D67C2">
        <w:rPr>
          <w:rFonts w:ascii="Arial" w:hAnsi="Arial" w:cs="Arial"/>
        </w:rPr>
        <w:t> </w:t>
      </w:r>
      <w:r w:rsidRPr="003D67C2">
        <w:t>§ (1) Az összeférhetetlenség megállapítására irányuló kezdeményezést írásban, a kezdeményezés alapjául szolgáló tények, körülmények megjelölésével, a polgármesternek címezve kell benyújtani.</w:t>
      </w:r>
    </w:p>
    <w:p w14:paraId="1B9D3A03" w14:textId="77777777" w:rsidR="003D67C2" w:rsidRPr="003D67C2" w:rsidRDefault="003D67C2" w:rsidP="003D67C2">
      <w:r w:rsidRPr="003D67C2">
        <w:t>(2) Az összeférhetetlenség megállapítására irányuló kezdeményezést, illetve képviselői vagy bizottsági indítványt (a továbbiakban együtt: kezdeményezés) a polgármester átadja a Vagyonnyilatkozatot vizsgáló és összeférhetetlenségi ügyekben eljáró bizottság elnöke részére.</w:t>
      </w:r>
    </w:p>
    <w:p w14:paraId="79C735A4" w14:textId="77777777" w:rsidR="003D67C2" w:rsidRPr="003D67C2" w:rsidRDefault="003D67C2" w:rsidP="003D67C2">
      <w:r w:rsidRPr="003D67C2">
        <w:t>(3) A Vagyonnyilatkozatot vizsgáló és összeférhetetlenségi ügyekben eljáró bizottság az átvételt követő 15 napon belül kivizsgálja a kezdeményezést, amelynek során meghallgathatja az érintett képviselőket és a kezdeményezés benyújtóját, továbbá dokumentumokat tanulmányozhat és adatokat kérhet be.</w:t>
      </w:r>
    </w:p>
    <w:p w14:paraId="6A61C964" w14:textId="77777777" w:rsidR="003D67C2" w:rsidRPr="003D67C2" w:rsidRDefault="003D67C2" w:rsidP="003D67C2">
      <w:r w:rsidRPr="003D67C2">
        <w:t>24.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Vagyonnyilatkozatot vizsgáló és összeférhetetlenségi ügyekben eljáró bizottság elnöke a következő képviselő-testületi ülésen, de legkésőbb a kezdeményezés benyújtását követő 30 napon belül tájékoztatja a képviselő-testületet vizsgálatának megállapításairól, valamint az összeférhetetlenséggel kapcsolatos döntésre vonatkozó javaslatáról.</w:t>
      </w:r>
    </w:p>
    <w:p w14:paraId="4477E210" w14:textId="77777777" w:rsidR="003D67C2" w:rsidRPr="003D67C2" w:rsidRDefault="003D67C2" w:rsidP="003D67C2">
      <w:r w:rsidRPr="003D67C2">
        <w:t xml:space="preserve">(2) A </w:t>
      </w:r>
      <w:proofErr w:type="spellStart"/>
      <w:r w:rsidRPr="003D67C2">
        <w:t>méltatlansággal</w:t>
      </w:r>
      <w:proofErr w:type="spellEnd"/>
      <w:r w:rsidRPr="003D67C2">
        <w:t xml:space="preserve"> kapcsolatos eljárás során az összeférhetetlenséggel kapcsolatos eljárás szabályait kell megfelelően alkalmazni.</w:t>
      </w:r>
    </w:p>
    <w:p w14:paraId="46284665" w14:textId="77777777" w:rsidR="003D67C2" w:rsidRPr="003D67C2" w:rsidRDefault="003D67C2" w:rsidP="003D67C2">
      <w:r w:rsidRPr="003D67C2">
        <w:t>24/A.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rPr>
          <w:vertAlign w:val="superscript"/>
        </w:rPr>
        <w:t>16</w:t>
      </w:r>
      <w:r w:rsidRPr="003D67C2">
        <w:t xml:space="preserve"> (1) A képviselő-testület a bizottságra nem ruház át hatáskört.</w:t>
      </w:r>
    </w:p>
    <w:p w14:paraId="12216E94" w14:textId="77777777" w:rsidR="003D67C2" w:rsidRPr="003D67C2" w:rsidRDefault="003D67C2" w:rsidP="003D67C2">
      <w:r w:rsidRPr="003D67C2">
        <w:t>(2) A képviselő testület elé a bizottság állásfoglalásával benyújtható előterjesztések nincsenek.</w:t>
      </w:r>
    </w:p>
    <w:p w14:paraId="279BEE19" w14:textId="77777777" w:rsidR="003D67C2" w:rsidRPr="003D67C2" w:rsidRDefault="003D67C2" w:rsidP="003D67C2">
      <w:r w:rsidRPr="003D67C2">
        <w:t>(3) A bizottságra egyebekben a képviselő-testületre vonatkozó szabályokat kell megfelelően alkalmazni.”</w:t>
      </w:r>
    </w:p>
    <w:p w14:paraId="2409EFC1" w14:textId="77777777" w:rsidR="003D67C2" w:rsidRPr="003D67C2" w:rsidRDefault="003D67C2" w:rsidP="003D67C2">
      <w:pPr>
        <w:jc w:val="center"/>
      </w:pPr>
      <w:r w:rsidRPr="003D67C2">
        <w:t>V. Fejezet</w:t>
      </w:r>
    </w:p>
    <w:p w14:paraId="2C3F7B35" w14:textId="77777777" w:rsidR="003D67C2" w:rsidRPr="003D67C2" w:rsidRDefault="003D67C2" w:rsidP="003D67C2">
      <w:pPr>
        <w:jc w:val="center"/>
      </w:pPr>
      <w:r w:rsidRPr="003D67C2">
        <w:t>A polgármester</w:t>
      </w:r>
    </w:p>
    <w:p w14:paraId="1A666DA8" w14:textId="77777777" w:rsidR="003D67C2" w:rsidRPr="003D67C2" w:rsidRDefault="003D67C2" w:rsidP="003D67C2">
      <w:r w:rsidRPr="003D67C2">
        <w:t>25.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polgármester tisztségét társadalmi megbízatásban látja el.</w:t>
      </w:r>
    </w:p>
    <w:p w14:paraId="668991DB" w14:textId="77777777" w:rsidR="003D67C2" w:rsidRPr="003D67C2" w:rsidRDefault="003D67C2" w:rsidP="003D67C2">
      <w:r w:rsidRPr="003D67C2">
        <w:t>(2) A polgármester a Hivatalban minden hónap első hétfő 8 órától 9 óráig fogadóórát tart.</w:t>
      </w:r>
    </w:p>
    <w:p w14:paraId="46AD77DE" w14:textId="77777777" w:rsidR="003D67C2" w:rsidRPr="003D67C2" w:rsidRDefault="003D67C2" w:rsidP="003D67C2">
      <w:r w:rsidRPr="003D67C2">
        <w:t>(3)</w:t>
      </w:r>
      <w:r w:rsidRPr="003D67C2">
        <w:rPr>
          <w:vertAlign w:val="superscript"/>
        </w:rPr>
        <w:t>17</w:t>
      </w:r>
      <w:r w:rsidRPr="003D67C2">
        <w:t xml:space="preserve"> 1 fő alpolgármester feladatait társadalmi megbízatásban látja el.</w:t>
      </w:r>
    </w:p>
    <w:p w14:paraId="07DC5C6A" w14:textId="77777777" w:rsidR="003D67C2" w:rsidRPr="003D67C2" w:rsidRDefault="003D67C2" w:rsidP="003D67C2">
      <w:pPr>
        <w:jc w:val="center"/>
      </w:pPr>
      <w:r w:rsidRPr="003D67C2">
        <w:t>A jegyző</w:t>
      </w:r>
    </w:p>
    <w:p w14:paraId="2BD1FD0A" w14:textId="77777777" w:rsidR="003D67C2" w:rsidRPr="003D67C2" w:rsidRDefault="003D67C2" w:rsidP="003D67C2">
      <w:r w:rsidRPr="003D67C2">
        <w:t>26.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 jegyző jogállására az </w:t>
      </w:r>
      <w:proofErr w:type="spellStart"/>
      <w:r w:rsidRPr="003D67C2">
        <w:t>Mötv</w:t>
      </w:r>
      <w:proofErr w:type="spellEnd"/>
      <w:r w:rsidRPr="003D67C2">
        <w:t>. 81. § (1) bekezdését kell alkalmazni.</w:t>
      </w:r>
    </w:p>
    <w:p w14:paraId="31E53AC1" w14:textId="77777777" w:rsidR="003D67C2" w:rsidRPr="003D67C2" w:rsidRDefault="003D67C2" w:rsidP="003D67C2">
      <w:r w:rsidRPr="003D67C2">
        <w:t xml:space="preserve">(2) A jegyzői és aljegyzői tisztség egyidejű </w:t>
      </w:r>
      <w:proofErr w:type="spellStart"/>
      <w:r w:rsidRPr="003D67C2">
        <w:t>betöltetlensége</w:t>
      </w:r>
      <w:proofErr w:type="spellEnd"/>
      <w:r w:rsidRPr="003D67C2">
        <w:t xml:space="preserve">, vagy tartós akadályoztatásuk esetén – legfeljebb hat hónap időtartamra – a jegyzői feladatokat a </w:t>
      </w:r>
      <w:proofErr w:type="spellStart"/>
      <w:r w:rsidRPr="003D67C2">
        <w:t>Kámi</w:t>
      </w:r>
      <w:proofErr w:type="spellEnd"/>
      <w:r w:rsidRPr="003D67C2">
        <w:t xml:space="preserve"> Közös Önkormányzati Hivatal Rábahídvégi Kirendeltségének vezetője látja el.</w:t>
      </w:r>
    </w:p>
    <w:p w14:paraId="420BDAF3" w14:textId="77777777" w:rsidR="003D67C2" w:rsidRPr="003D67C2" w:rsidRDefault="003D67C2" w:rsidP="003D67C2">
      <w:pPr>
        <w:jc w:val="center"/>
      </w:pPr>
      <w:r w:rsidRPr="003D67C2">
        <w:lastRenderedPageBreak/>
        <w:t>A közös önkormányzati hivatal</w:t>
      </w:r>
    </w:p>
    <w:p w14:paraId="5BDB7823" w14:textId="77777777" w:rsidR="003D67C2" w:rsidRPr="003D67C2" w:rsidRDefault="003D67C2" w:rsidP="003D67C2">
      <w:r w:rsidRPr="003D67C2">
        <w:t>27.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rPr>
          <w:vertAlign w:val="superscript"/>
        </w:rPr>
        <w:t>18</w:t>
      </w:r>
      <w:r w:rsidRPr="003D67C2">
        <w:t xml:space="preserve"> A Képviselő-testület az </w:t>
      </w:r>
      <w:proofErr w:type="spellStart"/>
      <w:r w:rsidRPr="003D67C2">
        <w:t>Mötv</w:t>
      </w:r>
      <w:proofErr w:type="spellEnd"/>
      <w:r w:rsidRPr="003D67C2">
        <w:t>. 84. §-</w:t>
      </w:r>
      <w:proofErr w:type="spellStart"/>
      <w:r w:rsidRPr="003D67C2">
        <w:t>ában</w:t>
      </w:r>
      <w:proofErr w:type="spellEnd"/>
      <w:r w:rsidRPr="003D67C2">
        <w:t xml:space="preserve"> foglalt feladatok ellátására Kám, Szemenye, Egervölgy, Csehi, Csehimindszent, Csipkerek, Mikosszéplak, Alsóújlak, Gersekarát, Sárfimizdó, Telekes, Bérbaltavár és Nagytilaj önkormányzataival megállapodás alapján Közös Önkormányzati Hivatalt tart fenn.</w:t>
      </w:r>
    </w:p>
    <w:p w14:paraId="0D9CCB15" w14:textId="77777777" w:rsidR="003D67C2" w:rsidRPr="003D67C2" w:rsidRDefault="003D67C2" w:rsidP="003D67C2">
      <w:pPr>
        <w:jc w:val="center"/>
      </w:pPr>
      <w:r w:rsidRPr="003D67C2">
        <w:t>VI. Fejezet</w:t>
      </w:r>
    </w:p>
    <w:p w14:paraId="53279B7A" w14:textId="77777777" w:rsidR="003D67C2" w:rsidRPr="003D67C2" w:rsidRDefault="003D67C2" w:rsidP="003D67C2">
      <w:pPr>
        <w:jc w:val="center"/>
      </w:pPr>
      <w:r w:rsidRPr="003D67C2">
        <w:t>A társulások</w:t>
      </w:r>
    </w:p>
    <w:p w14:paraId="31846FA9" w14:textId="77777777" w:rsidR="003D67C2" w:rsidRPr="003D67C2" w:rsidRDefault="003D67C2" w:rsidP="003D67C2">
      <w:r w:rsidRPr="003D67C2">
        <w:t>28.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 Az önkormányzat feladatainak hatékonyabb, célszerűbb és gazdaságosabb megoldása érdekében az alábbi társulásokban vesz részt:</w:t>
      </w:r>
    </w:p>
    <w:p w14:paraId="40BC8627" w14:textId="77777777" w:rsidR="003D67C2" w:rsidRPr="003D67C2" w:rsidRDefault="003D67C2" w:rsidP="003D67C2">
      <w:r w:rsidRPr="003D67C2">
        <w:t>a) Vasi Hegyhát Önkormányzati Társulás (Vasvár),</w:t>
      </w:r>
    </w:p>
    <w:p w14:paraId="1B736541" w14:textId="77777777" w:rsidR="003D67C2" w:rsidRPr="003D67C2" w:rsidRDefault="003D67C2" w:rsidP="003D67C2">
      <w:r w:rsidRPr="003D67C2">
        <w:t>b) Nyugat-dunántúli Regionális Hulladékgazdálkodási Önkormányzati Társulás (Szombathely),</w:t>
      </w:r>
    </w:p>
    <w:p w14:paraId="35003559" w14:textId="77777777" w:rsidR="003D67C2" w:rsidRPr="003D67C2" w:rsidRDefault="003D67C2" w:rsidP="003D67C2">
      <w:r w:rsidRPr="003D67C2">
        <w:t>c)</w:t>
      </w:r>
      <w:r w:rsidRPr="003D67C2">
        <w:rPr>
          <w:vertAlign w:val="superscript"/>
        </w:rPr>
        <w:t>19</w:t>
      </w:r>
    </w:p>
    <w:p w14:paraId="640B5CCA" w14:textId="77777777" w:rsidR="003D67C2" w:rsidRPr="003D67C2" w:rsidRDefault="003D67C2" w:rsidP="003D67C2">
      <w:r w:rsidRPr="003D67C2">
        <w:t>d) Alsóújlaki Intézményfenntartó Társulás.</w:t>
      </w:r>
    </w:p>
    <w:p w14:paraId="22F399D6" w14:textId="77777777" w:rsidR="003D67C2" w:rsidRPr="003D67C2" w:rsidRDefault="003D67C2" w:rsidP="003D67C2">
      <w:r w:rsidRPr="003D67C2">
        <w:t>(2) A Vasi Hegyhát Önkormányzati Társulás jogállása: jogi személy, feladata: szociális és gyermekjóléti feladatok ellátása.</w:t>
      </w:r>
    </w:p>
    <w:p w14:paraId="76616228" w14:textId="77777777" w:rsidR="003D67C2" w:rsidRPr="003D67C2" w:rsidRDefault="003D67C2" w:rsidP="003D67C2">
      <w:r w:rsidRPr="003D67C2">
        <w:t>(3) A Nyugat-dunántúli Regionális Hulladékgazdálkodási Önkormányzati Társulás jogállása: jogi személy, feladata: a hulladék gyűjtése.</w:t>
      </w:r>
    </w:p>
    <w:p w14:paraId="10FF9A4F" w14:textId="77777777" w:rsidR="003D67C2" w:rsidRPr="003D67C2" w:rsidRDefault="003D67C2" w:rsidP="003D67C2">
      <w:r w:rsidRPr="003D67C2">
        <w:t>(4)</w:t>
      </w:r>
      <w:r w:rsidRPr="003D67C2">
        <w:rPr>
          <w:vertAlign w:val="superscript"/>
        </w:rPr>
        <w:t>20</w:t>
      </w:r>
    </w:p>
    <w:p w14:paraId="38CF9341" w14:textId="77777777" w:rsidR="003D67C2" w:rsidRPr="003D67C2" w:rsidRDefault="003D67C2" w:rsidP="003D67C2">
      <w:r w:rsidRPr="003D67C2">
        <w:t xml:space="preserve">(5) Alsóújlaki Intézményfenntartó Társulás jogállása: jogi személy, feladata: intézményi, szociális és </w:t>
      </w:r>
      <w:proofErr w:type="spellStart"/>
      <w:r w:rsidRPr="003D67C2">
        <w:t>szünidei</w:t>
      </w:r>
      <w:proofErr w:type="spellEnd"/>
      <w:r w:rsidRPr="003D67C2">
        <w:t xml:space="preserve"> étkeztetés biztosítása.</w:t>
      </w:r>
    </w:p>
    <w:p w14:paraId="0E50F431" w14:textId="77777777" w:rsidR="003D67C2" w:rsidRPr="003D67C2" w:rsidRDefault="003D67C2" w:rsidP="003D67C2">
      <w:pPr>
        <w:jc w:val="center"/>
      </w:pPr>
      <w:r w:rsidRPr="003D67C2">
        <w:t>VII. Fejezet</w:t>
      </w:r>
    </w:p>
    <w:p w14:paraId="52B4AB87" w14:textId="77777777" w:rsidR="003D67C2" w:rsidRPr="003D67C2" w:rsidRDefault="003D67C2" w:rsidP="003D67C2">
      <w:pPr>
        <w:jc w:val="center"/>
      </w:pPr>
      <w:proofErr w:type="spellStart"/>
      <w:r w:rsidRPr="003D67C2">
        <w:t>Közmeghallgatás</w:t>
      </w:r>
      <w:proofErr w:type="spellEnd"/>
    </w:p>
    <w:p w14:paraId="78254EEE" w14:textId="77777777" w:rsidR="003D67C2" w:rsidRPr="003D67C2" w:rsidRDefault="003D67C2" w:rsidP="003D67C2">
      <w:r w:rsidRPr="003D67C2">
        <w:t>29.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rPr>
          <w:vertAlign w:val="superscript"/>
        </w:rPr>
        <w:t>21</w:t>
      </w:r>
      <w:r w:rsidRPr="003D67C2">
        <w:t xml:space="preserve"> A képviselő-testület legalább évente egy alkalommal </w:t>
      </w:r>
      <w:proofErr w:type="spellStart"/>
      <w:r w:rsidRPr="003D67C2">
        <w:t>közmeghallgatást</w:t>
      </w:r>
      <w:proofErr w:type="spellEnd"/>
      <w:r w:rsidRPr="003D67C2">
        <w:t xml:space="preserve"> tart az alábbi szabályok figyelembevételével:</w:t>
      </w:r>
    </w:p>
    <w:p w14:paraId="4A51E816" w14:textId="77777777" w:rsidR="003D67C2" w:rsidRPr="003D67C2" w:rsidRDefault="003D67C2" w:rsidP="003D67C2">
      <w:r w:rsidRPr="003D67C2">
        <w:t xml:space="preserve">a) a </w:t>
      </w:r>
      <w:proofErr w:type="spellStart"/>
      <w:r w:rsidRPr="003D67C2">
        <w:t>közmeghallgatás</w:t>
      </w:r>
      <w:proofErr w:type="spellEnd"/>
      <w:r w:rsidRPr="003D67C2">
        <w:t xml:space="preserve"> alkalmával az állampolgárok és a településen működő társadalmi szervezetek, egyesületek, képviselői közérdekű ügyben, helyi önkormányzati ügyben a képviselő-testülethez, az egyes települési képviselőkhöz, a polgármesterhez, az alpolgármesterhez vagy a jegyzőhöz kérdéseket intézhetnek, illetve közérdekű javaslatokat tehetnek;</w:t>
      </w:r>
    </w:p>
    <w:p w14:paraId="434175EC" w14:textId="77777777" w:rsidR="003D67C2" w:rsidRPr="003D67C2" w:rsidRDefault="003D67C2" w:rsidP="003D67C2">
      <w:r w:rsidRPr="003D67C2">
        <w:t xml:space="preserve">b) a </w:t>
      </w:r>
      <w:proofErr w:type="spellStart"/>
      <w:r w:rsidRPr="003D67C2">
        <w:t>közmeghallgatás</w:t>
      </w:r>
      <w:proofErr w:type="spellEnd"/>
      <w:r w:rsidRPr="003D67C2">
        <w:t xml:space="preserve"> helyéről, idejéről, a tárgykörökről az önkormányzat hirdetőtábláján- 9835 Mikosszéplak, Rákóczi F. u. 88. - elhelyezett hirdetménnyel kell a lakosságot a rendezvény előtt legalább öt nappal tájékoztatni.</w:t>
      </w:r>
    </w:p>
    <w:p w14:paraId="4155C815" w14:textId="77777777" w:rsidR="003D67C2" w:rsidRPr="003D67C2" w:rsidRDefault="003D67C2" w:rsidP="003D67C2">
      <w:r w:rsidRPr="003D67C2">
        <w:lastRenderedPageBreak/>
        <w:t>30.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(1)</w:t>
      </w:r>
      <w:r w:rsidRPr="003D67C2">
        <w:rPr>
          <w:vertAlign w:val="superscript"/>
        </w:rPr>
        <w:t>22</w:t>
      </w:r>
      <w:r w:rsidRPr="003D67C2">
        <w:t xml:space="preserve"> A lakosság, társadalmi szervezetek közvetlen tájékoztatása, a fontosabb döntések előkészítésébe való bevonása érdekében falugyűlést hívhat össze.</w:t>
      </w:r>
    </w:p>
    <w:p w14:paraId="12E9B64F" w14:textId="77777777" w:rsidR="003D67C2" w:rsidRPr="003D67C2" w:rsidRDefault="003D67C2" w:rsidP="003D67C2">
      <w:r w:rsidRPr="003D67C2">
        <w:t xml:space="preserve">(2) A falugyűlésen </w:t>
      </w:r>
      <w:proofErr w:type="spellStart"/>
      <w:r w:rsidRPr="003D67C2">
        <w:t>elhangzottakról</w:t>
      </w:r>
      <w:proofErr w:type="spellEnd"/>
      <w:r w:rsidRPr="003D67C2">
        <w:t xml:space="preserve"> feljegyzést kell készíteni.</w:t>
      </w:r>
    </w:p>
    <w:p w14:paraId="2B039EA9" w14:textId="77777777" w:rsidR="003D67C2" w:rsidRPr="003D67C2" w:rsidRDefault="003D67C2" w:rsidP="003D67C2">
      <w:pPr>
        <w:jc w:val="center"/>
      </w:pPr>
      <w:r w:rsidRPr="003D67C2">
        <w:t>VIII. Fejezet</w:t>
      </w:r>
    </w:p>
    <w:p w14:paraId="44EA8872" w14:textId="77777777" w:rsidR="003D67C2" w:rsidRPr="003D67C2" w:rsidRDefault="003D67C2" w:rsidP="003D67C2">
      <w:pPr>
        <w:jc w:val="center"/>
      </w:pPr>
      <w:r w:rsidRPr="003D67C2">
        <w:t>Záró rendelkezések</w:t>
      </w:r>
    </w:p>
    <w:p w14:paraId="74814917" w14:textId="77777777" w:rsidR="003D67C2" w:rsidRPr="003D67C2" w:rsidRDefault="003D67C2" w:rsidP="003D67C2">
      <w:r w:rsidRPr="003D67C2">
        <w:t>31.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E rendelet hatályba lépésével egyidejűleg hatályát veszti Mikosszéplak Község Önkormányzata Képviselő-testületének a képviselő-testület Szervezeti és Működési Szabályzatáról szóló 3/2015.(III.17.) önkormányzati rendelete</w:t>
      </w:r>
    </w:p>
    <w:p w14:paraId="1EDDE2BB" w14:textId="77777777" w:rsidR="003D67C2" w:rsidRPr="003D67C2" w:rsidRDefault="003D67C2" w:rsidP="003D67C2">
      <w:r w:rsidRPr="003D67C2">
        <w:t>32.</w:t>
      </w:r>
      <w:r w:rsidRPr="003D67C2">
        <w:rPr>
          <w:rFonts w:ascii="Arial" w:hAnsi="Arial" w:cs="Arial"/>
        </w:rPr>
        <w:t> </w:t>
      </w:r>
      <w:r w:rsidRPr="003D67C2">
        <w:rPr>
          <w:rFonts w:ascii="Aptos" w:hAnsi="Aptos" w:cs="Aptos"/>
        </w:rPr>
        <w:t>§</w:t>
      </w:r>
      <w:r w:rsidRPr="003D67C2">
        <w:t xml:space="preserve"> Ez a rendelet 2022. január 20-án lép hatályba.</w:t>
      </w:r>
    </w:p>
    <w:p w14:paraId="414FDEA6" w14:textId="77777777" w:rsidR="003D67C2" w:rsidRPr="003D67C2" w:rsidRDefault="003D67C2" w:rsidP="003D67C2">
      <w:pPr>
        <w:rPr>
          <w:rStyle w:val="Hiperhivatkozs"/>
        </w:rPr>
      </w:pPr>
      <w:r w:rsidRPr="003D67C2">
        <w:fldChar w:fldCharType="begin"/>
      </w:r>
      <w:r w:rsidRPr="003D67C2">
        <w:instrText>HYPERLINK "https://or.njt.hu/download/3177/resources/EJR_101506683-Mikossz_plak_SZMSZ_1_mell_klet.pdf" \t "_blank"</w:instrText>
      </w:r>
      <w:r w:rsidRPr="003D67C2">
        <w:fldChar w:fldCharType="separate"/>
      </w:r>
    </w:p>
    <w:p w14:paraId="301D616B" w14:textId="77777777" w:rsidR="003D67C2" w:rsidRPr="003D67C2" w:rsidRDefault="003D67C2" w:rsidP="003D67C2">
      <w:pPr>
        <w:rPr>
          <w:rStyle w:val="Hiperhivatkozs"/>
        </w:rPr>
      </w:pPr>
      <w:r w:rsidRPr="003D67C2">
        <w:rPr>
          <w:rStyle w:val="Hiperhivatkozs"/>
        </w:rPr>
        <w:t>1. melléklet</w:t>
      </w:r>
      <w:r w:rsidRPr="003D67C2">
        <w:rPr>
          <w:rStyle w:val="Hiperhivatkozs"/>
          <w:vertAlign w:val="superscript"/>
        </w:rPr>
        <w:t>23</w:t>
      </w:r>
    </w:p>
    <w:p w14:paraId="722F1AE9" w14:textId="77777777" w:rsidR="003D67C2" w:rsidRPr="003D67C2" w:rsidRDefault="003D67C2" w:rsidP="003D67C2">
      <w:r w:rsidRPr="003D67C2">
        <w:fldChar w:fldCharType="end"/>
      </w:r>
    </w:p>
    <w:p w14:paraId="14286312" w14:textId="77777777" w:rsidR="003D67C2" w:rsidRPr="003D67C2" w:rsidRDefault="003D67C2" w:rsidP="003D67C2">
      <w:pPr>
        <w:rPr>
          <w:rStyle w:val="Hiperhivatkozs"/>
        </w:rPr>
      </w:pPr>
      <w:r w:rsidRPr="003D67C2">
        <w:fldChar w:fldCharType="begin"/>
      </w:r>
      <w:r w:rsidRPr="003D67C2">
        <w:instrText>HYPERLINK "https://or.njt.hu/download/3177/resources/EJR_62996105-Mszlak_SZMSZ_2._mell_klete.pdf" \t "_blank"</w:instrText>
      </w:r>
      <w:r w:rsidRPr="003D67C2">
        <w:fldChar w:fldCharType="separate"/>
      </w:r>
    </w:p>
    <w:p w14:paraId="6C6D57EB" w14:textId="77777777" w:rsidR="003D67C2" w:rsidRPr="003D67C2" w:rsidRDefault="003D67C2" w:rsidP="003D67C2">
      <w:pPr>
        <w:rPr>
          <w:rStyle w:val="Hiperhivatkozs"/>
        </w:rPr>
      </w:pPr>
      <w:r w:rsidRPr="003D67C2">
        <w:rPr>
          <w:rStyle w:val="Hiperhivatkozs"/>
        </w:rPr>
        <w:t>2. melléklet</w:t>
      </w:r>
      <w:r w:rsidRPr="003D67C2">
        <w:rPr>
          <w:rStyle w:val="Hiperhivatkozs"/>
          <w:vertAlign w:val="superscript"/>
        </w:rPr>
        <w:t>24</w:t>
      </w:r>
    </w:p>
    <w:p w14:paraId="39D2BCEB" w14:textId="77777777" w:rsidR="003D67C2" w:rsidRPr="003D67C2" w:rsidRDefault="003D67C2" w:rsidP="003D67C2">
      <w:r w:rsidRPr="003D67C2">
        <w:fldChar w:fldCharType="end"/>
      </w:r>
    </w:p>
    <w:p w14:paraId="4F863795" w14:textId="77777777" w:rsidR="00F13293" w:rsidRDefault="00F13293"/>
    <w:sectPr w:rsidR="00F13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674"/>
    <w:multiLevelType w:val="multilevel"/>
    <w:tmpl w:val="4454D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2790C"/>
    <w:multiLevelType w:val="multilevel"/>
    <w:tmpl w:val="4C141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A2ACE"/>
    <w:multiLevelType w:val="multilevel"/>
    <w:tmpl w:val="C0005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367657"/>
    <w:multiLevelType w:val="multilevel"/>
    <w:tmpl w:val="581E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481D8B"/>
    <w:multiLevelType w:val="multilevel"/>
    <w:tmpl w:val="26667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5162157">
    <w:abstractNumId w:val="3"/>
  </w:num>
  <w:num w:numId="2" w16cid:durableId="1154639081">
    <w:abstractNumId w:val="4"/>
  </w:num>
  <w:num w:numId="3" w16cid:durableId="124202689">
    <w:abstractNumId w:val="1"/>
  </w:num>
  <w:num w:numId="4" w16cid:durableId="2048677848">
    <w:abstractNumId w:val="0"/>
  </w:num>
  <w:num w:numId="5" w16cid:durableId="8225528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7C2"/>
    <w:rsid w:val="003D67C2"/>
    <w:rsid w:val="006D11D0"/>
    <w:rsid w:val="00F024A3"/>
    <w:rsid w:val="00F1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A248B"/>
  <w15:chartTrackingRefBased/>
  <w15:docId w15:val="{1AC77A7A-6766-4A9E-9D11-7E4102E0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3D67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D67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D67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D67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D67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D67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D67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D67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D67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D67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D67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D67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D67C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D67C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D67C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D67C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D67C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D67C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D67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D67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D67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D67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D67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D67C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D67C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D67C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D67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D67C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D67C2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3D67C2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D67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8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01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6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21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71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2228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8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2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2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027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72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0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8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273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17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46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884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22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312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42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71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32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86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40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504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7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62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30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3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671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8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453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15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72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62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64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422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04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97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307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049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103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686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78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7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2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67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486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70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6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39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29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19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7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23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15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91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26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775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99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39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35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35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04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609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46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29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657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23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81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83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30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56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38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27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34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324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54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238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68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17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15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0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748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34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00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77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5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07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44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24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07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3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40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842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673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49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862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492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063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90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81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78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63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6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4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26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19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21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885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47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45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336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94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067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07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59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806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24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37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68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2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92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97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95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501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70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78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28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031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02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85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194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7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44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25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72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27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52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69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78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965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79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184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20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42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80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41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21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14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945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28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992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74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685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47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94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143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14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628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65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468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82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1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9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9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8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52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79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1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631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1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9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63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538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76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84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84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67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14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32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841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01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518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07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93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70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823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42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5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88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38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75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329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18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65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24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756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75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8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04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20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90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25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2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77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01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52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51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57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36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638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8450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29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19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289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332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34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329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60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501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97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61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64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899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36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54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489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17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5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258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1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92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801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70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59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88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125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51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38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514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26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78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775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25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907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57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492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43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60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44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28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93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82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401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5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10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28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9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815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8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24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082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13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14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32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843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116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60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15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82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583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7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92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782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31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08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59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43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75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50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19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5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058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36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749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6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2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43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289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87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42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65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52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9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311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51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695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521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00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88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909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95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773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563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940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34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432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17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31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16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78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76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7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9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46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65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07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796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63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130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66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11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786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60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5222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29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04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1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34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88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726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r.njt.hu/eli/424350/r/2022/1/2025-10-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E935E-BE3B-43AE-84E1-3A6AA422B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2451</Words>
  <Characters>16918</Characters>
  <Application>Microsoft Office Word</Application>
  <DocSecurity>0</DocSecurity>
  <Lines>140</Lines>
  <Paragraphs>38</Paragraphs>
  <ScaleCrop>false</ScaleCrop>
  <Company/>
  <LinksUpToDate>false</LinksUpToDate>
  <CharactersWithSpaces>19331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Önkormányzata Rábahídvég Község</dc:creator>
  <cp:keywords/>
  <dc:description/>
  <cp:lastModifiedBy>Önkormányzata Rábahídvég Község</cp:lastModifiedBy>
  <cp:revision>1</cp:revision>
  <dcterms:created xsi:type="dcterms:W3CDTF">2025-09-29T07:49:00Z</dcterms:created>
  <dcterms:modified xsi:type="dcterms:W3CDTF">2025-09-29T07:54:00Z</dcterms:modified>
</cp:coreProperties>
</file>